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47D036EE" w:rsidR="00F4562A" w:rsidRPr="00500D70" w:rsidRDefault="00CE0D4F" w:rsidP="00891B43">
      <w:pPr>
        <w:spacing w:before="120" w:line="240" w:lineRule="auto"/>
        <w:jc w:val="both"/>
        <w:rPr>
          <w:rFonts w:asciiTheme="minorHAnsi" w:hAnsiTheme="minorHAnsi" w:cs="Arial"/>
          <w:sz w:val="22"/>
          <w:lang w:val="en-US"/>
        </w:rPr>
      </w:pPr>
      <w:r>
        <w:rPr>
          <w:rFonts w:asciiTheme="minorHAnsi" w:hAnsiTheme="minorHAnsi" w:cs="Arial"/>
          <w:sz w:val="22"/>
          <w:lang w:val="en-GB"/>
        </w:rPr>
        <w:t>Th</w:t>
      </w:r>
      <w:r w:rsidR="00500D70">
        <w:rPr>
          <w:rFonts w:asciiTheme="minorHAnsi" w:hAnsiTheme="minorHAnsi" w:cs="Arial"/>
          <w:sz w:val="22"/>
          <w:lang w:val="en-GB"/>
        </w:rPr>
        <w:t xml:space="preserve">is call for tenders pertains to </w:t>
      </w:r>
      <w:r w:rsidR="00500D70" w:rsidRPr="00DE114C">
        <w:rPr>
          <w:rFonts w:asciiTheme="minorHAnsi" w:hAnsiTheme="minorHAnsi" w:cs="Arial"/>
          <w:sz w:val="22"/>
          <w:lang w:val="en-GB"/>
        </w:rPr>
        <w:t xml:space="preserve">recruitment </w:t>
      </w:r>
      <w:r w:rsidR="00500D70">
        <w:rPr>
          <w:rFonts w:asciiTheme="minorHAnsi" w:hAnsiTheme="minorHAnsi" w:cs="Arial"/>
          <w:sz w:val="22"/>
          <w:lang w:val="en-GB"/>
        </w:rPr>
        <w:t xml:space="preserve">of a </w:t>
      </w:r>
      <w:r w:rsidR="00500D70" w:rsidRPr="00500D70">
        <w:rPr>
          <w:rFonts w:asciiTheme="minorHAnsi" w:hAnsiTheme="minorHAnsi" w:cs="Arial"/>
          <w:sz w:val="22"/>
          <w:lang w:val="en-GB"/>
        </w:rPr>
        <w:t>consultancy services for providing support to the National Center for Sustainable Energy in the implementation process of the Moldovan Residential Energy Efficiency Fund (MREEF)</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5BA3023B" w:rsidR="0094346F" w:rsidRPr="00500D70" w:rsidRDefault="0094346F" w:rsidP="00891B43">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w:t>
      </w:r>
      <w:r w:rsidR="00500D70">
        <w:rPr>
          <w:rFonts w:asciiTheme="minorHAnsi" w:hAnsiTheme="minorHAnsi" w:cs="Arial"/>
          <w:sz w:val="22"/>
          <w:lang w:val="en-GB"/>
        </w:rPr>
        <w:t>s part of the call for tenders “</w:t>
      </w:r>
      <w:r w:rsidR="00500D70" w:rsidRPr="00DE114C">
        <w:rPr>
          <w:rFonts w:asciiTheme="minorHAnsi" w:hAnsiTheme="minorHAnsi" w:cs="Arial"/>
          <w:sz w:val="22"/>
          <w:lang w:val="en-GB"/>
        </w:rPr>
        <w:t xml:space="preserve">recruitment </w:t>
      </w:r>
      <w:r w:rsidR="00500D70">
        <w:rPr>
          <w:rFonts w:asciiTheme="minorHAnsi" w:hAnsiTheme="minorHAnsi" w:cs="Arial"/>
          <w:sz w:val="22"/>
          <w:lang w:val="en-GB"/>
        </w:rPr>
        <w:t xml:space="preserve">of a </w:t>
      </w:r>
      <w:r w:rsidR="00500D70" w:rsidRPr="00500D70">
        <w:rPr>
          <w:rFonts w:asciiTheme="minorHAnsi" w:hAnsiTheme="minorHAnsi" w:cs="Arial"/>
          <w:sz w:val="22"/>
          <w:lang w:val="en-GB"/>
        </w:rPr>
        <w:t>consultancy services for providing support to the National Center for Sustainable Energy in the implementation process of the Moldovan Residential Energy Efficiency Fund (MREEF)</w:t>
      </w:r>
      <w:r w:rsidR="00500D70">
        <w:rPr>
          <w:rFonts w:asciiTheme="minorHAnsi" w:hAnsiTheme="minorHAnsi" w:cs="Arial"/>
          <w:sz w:val="22"/>
          <w:lang w:val="en-US"/>
        </w:rPr>
        <w:t>”</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D87CE08" w:rsidR="00C43FF9" w:rsidRPr="00167803" w:rsidRDefault="003930DF" w:rsidP="00891B43">
      <w:pPr>
        <w:spacing w:before="120" w:line="240" w:lineRule="auto"/>
        <w:jc w:val="both"/>
        <w:rPr>
          <w:rFonts w:asciiTheme="minorHAnsi" w:hAnsiTheme="minorHAnsi" w:cs="Arial"/>
          <w:i/>
          <w:sz w:val="22"/>
          <w:lang w:val="en-GB"/>
        </w:rPr>
      </w:pPr>
      <w:r w:rsidRPr="007D1346">
        <w:rPr>
          <w:rFonts w:asciiTheme="minorHAnsi" w:hAnsiTheme="minorHAnsi" w:cs="Arial"/>
          <w:sz w:val="22"/>
          <w:lang w:val="en-GB"/>
        </w:rPr>
        <w:t>[</w:t>
      </w:r>
      <w:r w:rsidRPr="007D1346">
        <w:rPr>
          <w:rFonts w:asciiTheme="minorHAnsi" w:hAnsiTheme="minorHAnsi" w:cs="Arial"/>
          <w:i/>
          <w:iCs/>
          <w:sz w:val="22"/>
          <w:lang w:val="en-GB"/>
        </w:rPr>
        <w:t>Not applicable</w:t>
      </w:r>
      <w:r w:rsidRPr="007D1346">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0FA08B66" w14:textId="33E26B6A" w:rsidR="00A53B8B" w:rsidRDefault="003930DF" w:rsidP="00891B43">
      <w:pPr>
        <w:spacing w:before="120" w:line="240" w:lineRule="auto"/>
        <w:jc w:val="both"/>
        <w:rPr>
          <w:rFonts w:asciiTheme="minorHAnsi" w:hAnsiTheme="minorHAnsi" w:cs="Arial"/>
          <w:sz w:val="22"/>
          <w:highlight w:val="yellow"/>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w:t>
      </w:r>
      <w:r w:rsidRPr="007D1346">
        <w:rPr>
          <w:rFonts w:asciiTheme="minorHAnsi" w:hAnsiTheme="minorHAnsi" w:cs="Arial"/>
          <w:sz w:val="22"/>
          <w:lang w:val="en-GB"/>
        </w:rPr>
        <w:t>information provide</w:t>
      </w:r>
      <w:r w:rsidR="00A53B8B" w:rsidRPr="007D1346">
        <w:rPr>
          <w:rFonts w:asciiTheme="minorHAnsi" w:hAnsiTheme="minorHAnsi" w:cs="Arial"/>
          <w:sz w:val="22"/>
          <w:lang w:val="en-GB"/>
        </w:rPr>
        <w:t>d in the ToR.</w:t>
      </w:r>
    </w:p>
    <w:p w14:paraId="64E9078B" w14:textId="77777777" w:rsidR="00A53B8B" w:rsidRDefault="00A53B8B" w:rsidP="00891B43">
      <w:pPr>
        <w:spacing w:before="120" w:line="240" w:lineRule="auto"/>
        <w:jc w:val="both"/>
        <w:rPr>
          <w:rFonts w:asciiTheme="minorHAnsi" w:hAnsiTheme="minorHAnsi" w:cs="Arial"/>
          <w:sz w:val="22"/>
          <w:highlight w:val="yellow"/>
          <w:lang w:val="en-GB"/>
        </w:rPr>
      </w:pPr>
    </w:p>
    <w:p w14:paraId="5CD93512" w14:textId="77777777" w:rsidR="008D2EC6" w:rsidRPr="00167803" w:rsidRDefault="008D2EC6" w:rsidP="00917221">
      <w:pPr>
        <w:spacing w:before="360"/>
        <w:rPr>
          <w:rFonts w:asciiTheme="minorHAnsi" w:hAnsiTheme="minorHAnsi" w:cs="Arial"/>
          <w:b/>
          <w:sz w:val="28"/>
          <w:szCs w:val="28"/>
          <w:u w:val="single"/>
          <w:lang w:val="en-GB"/>
        </w:rPr>
      </w:pPr>
      <w:bookmarkStart w:id="0" w:name="_GoBack"/>
      <w:bookmarkEnd w:id="0"/>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7D1346"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34E4A08E" w14:textId="073C111C" w:rsidR="00A53B8B" w:rsidRPr="00500D70" w:rsidRDefault="008F53EE" w:rsidP="00A53B8B">
      <w:pPr>
        <w:spacing w:before="120" w:line="240" w:lineRule="auto"/>
        <w:jc w:val="both"/>
        <w:rPr>
          <w:rFonts w:asciiTheme="minorHAnsi" w:hAnsiTheme="minorHAnsi" w:cs="Arial"/>
          <w:sz w:val="22"/>
          <w:lang w:val="en-US"/>
        </w:rPr>
      </w:pPr>
      <w:r w:rsidRPr="008F53EE">
        <w:rPr>
          <w:rFonts w:ascii="Calibri" w:hAnsi="Calibri"/>
          <w:sz w:val="22"/>
          <w:szCs w:val="22"/>
          <w:lang w:val="en-GB"/>
        </w:rPr>
        <w:t xml:space="preserve">Purpose of the contract: </w:t>
      </w:r>
      <w:r w:rsidR="00A53B8B">
        <w:rPr>
          <w:rFonts w:ascii="Calibri" w:hAnsi="Calibri"/>
          <w:sz w:val="22"/>
          <w:szCs w:val="22"/>
          <w:lang w:val="en-GB"/>
        </w:rPr>
        <w:t>R</w:t>
      </w:r>
      <w:r w:rsidR="00A53B8B" w:rsidRPr="00DE114C">
        <w:rPr>
          <w:rFonts w:ascii="Calibri" w:hAnsi="Calibri"/>
          <w:sz w:val="22"/>
          <w:szCs w:val="22"/>
          <w:lang w:val="en-GB"/>
        </w:rPr>
        <w:t>ecruitment of a consultancy</w:t>
      </w:r>
      <w:r w:rsidR="00A53B8B">
        <w:rPr>
          <w:rFonts w:ascii="Calibri" w:hAnsi="Calibri"/>
          <w:sz w:val="22"/>
          <w:szCs w:val="22"/>
          <w:lang w:val="en-GB"/>
        </w:rPr>
        <w:t xml:space="preserve"> </w:t>
      </w:r>
      <w:r w:rsidR="00A53B8B" w:rsidRPr="00500D70">
        <w:rPr>
          <w:rFonts w:asciiTheme="minorHAnsi" w:hAnsiTheme="minorHAnsi" w:cs="Arial"/>
          <w:sz w:val="22"/>
          <w:lang w:val="en-GB"/>
        </w:rPr>
        <w:t>services for providing support to the National Center for Sustainable Energy in the implementation process of the Moldovan Residential Energy Efficiency Fund (MREEF)</w:t>
      </w:r>
    </w:p>
    <w:p w14:paraId="2EE6E60C" w14:textId="6CB7A782" w:rsidR="008F53EE" w:rsidRPr="00A53B8B" w:rsidRDefault="008F53EE" w:rsidP="00A53B8B">
      <w:pPr>
        <w:pBdr>
          <w:top w:val="single" w:sz="4" w:space="1" w:color="auto"/>
          <w:left w:val="single" w:sz="4" w:space="4" w:color="auto"/>
          <w:bottom w:val="single" w:sz="4" w:space="1" w:color="auto"/>
          <w:right w:val="single" w:sz="4" w:space="4" w:color="auto"/>
        </w:pBdr>
        <w:rPr>
          <w:rFonts w:ascii="Calibri" w:hAnsi="Calibri"/>
          <w:sz w:val="22"/>
          <w:szCs w:val="22"/>
          <w:lang w:val="en-US"/>
        </w:rPr>
      </w:pP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7D1346"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4">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75pt;height:694.5pt" o:ole="">
            <v:imagedata r:id="rId25" o:title=""/>
          </v:shape>
          <o:OLEObject Type="Embed" ProgID="Excel.Sheet.12" ShapeID="_x0000_i1025" DrawAspect="Content" ObjectID="_1838271550" r:id="rId26"/>
        </w:object>
      </w:r>
    </w:p>
    <w:sectPr w:rsidR="00B76D6F" w:rsidRPr="00432FF8" w:rsidSect="005E2CD1">
      <w:headerReference w:type="default" r:id="rId27"/>
      <w:headerReference w:type="first" r:id="rId28"/>
      <w:footerReference w:type="first" r:id="rId29"/>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1E90EAC8"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A3CD3">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A3CD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E39A661"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A3CD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A3CD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F02C5B1"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A3CD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A3CD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069A017F"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A3CD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A3CD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252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0D70"/>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346"/>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CD3"/>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3B8B"/>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package" Target="embeddings/Feuille_de_calcul_Microsoft_Excel.xlsx"/><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20.jpg"/><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header" Target="header7.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6.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4E5D3-CAA7-4695-BEB9-C9D43DE36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38</TotalTime>
  <Pages>6</Pages>
  <Words>1367</Words>
  <Characters>7876</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9225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Sarah HUSSON</cp:lastModifiedBy>
  <cp:revision>9</cp:revision>
  <cp:lastPrinted>2016-03-24T23:23:00Z</cp:lastPrinted>
  <dcterms:created xsi:type="dcterms:W3CDTF">2023-02-01T09:42:00Z</dcterms:created>
  <dcterms:modified xsi:type="dcterms:W3CDTF">2026-04-21T08:13:00Z</dcterms:modified>
</cp:coreProperties>
</file>